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1BE3B" w14:textId="562EC287" w:rsidR="003C3894" w:rsidRPr="00A37080" w:rsidRDefault="00A37080" w:rsidP="003C3894">
      <w:pPr>
        <w:shd w:val="clear" w:color="auto" w:fill="FFFFFF"/>
        <w:jc w:val="right"/>
        <w:rPr>
          <w:rFonts w:ascii="Calibri Light" w:hAnsi="Calibri Light" w:cs="Calibri Light"/>
          <w:bCs/>
        </w:rPr>
      </w:pPr>
      <w:r w:rsidRPr="00A37080">
        <w:rPr>
          <w:rFonts w:ascii="Calibri Light" w:hAnsi="Calibri Light" w:cs="Calibri Light"/>
          <w:bCs/>
        </w:rPr>
        <w:t>P</w:t>
      </w:r>
      <w:r w:rsidR="003C3894" w:rsidRPr="00A37080">
        <w:rPr>
          <w:rFonts w:ascii="Calibri Light" w:hAnsi="Calibri Light" w:cs="Calibri Light"/>
          <w:bCs/>
        </w:rPr>
        <w:t>irkimo dokumentų 1 priedas „Techninė specifikacija“</w:t>
      </w:r>
    </w:p>
    <w:p w14:paraId="7C946702" w14:textId="77777777" w:rsidR="00A37080" w:rsidRPr="00A37080" w:rsidRDefault="00A37080" w:rsidP="00A37080">
      <w:pPr>
        <w:spacing w:line="240" w:lineRule="auto"/>
        <w:jc w:val="center"/>
        <w:rPr>
          <w:rFonts w:ascii="Calibri Light" w:hAnsi="Calibri Light" w:cs="Calibri Light"/>
          <w:b/>
          <w:caps/>
        </w:rPr>
      </w:pPr>
      <w:r w:rsidRPr="00A37080">
        <w:rPr>
          <w:rFonts w:ascii="Calibri Light" w:hAnsi="Calibri Light" w:cs="Calibri Light"/>
          <w:b/>
          <w:color w:val="000000" w:themeColor="text1"/>
        </w:rPr>
        <w:t>BLAŠKANČIŲ GRANATŲ DAUGKARTINIO NAUDOJIMO KORPUSAS (PPR-709)</w:t>
      </w:r>
    </w:p>
    <w:p w14:paraId="65725FD1" w14:textId="77777777" w:rsidR="003E4FD1" w:rsidRPr="00A37080" w:rsidRDefault="003E4FD1" w:rsidP="003E4FD1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4"/>
          <w:shd w:val="clear" w:color="auto" w:fill="FFFFFF"/>
          <w:lang w:val="lt-LT"/>
        </w:rPr>
      </w:pPr>
      <w:r w:rsidRPr="00A37080">
        <w:rPr>
          <w:rFonts w:ascii="Calibri Light" w:hAnsi="Calibri Light" w:cs="Calibri Light"/>
          <w:b/>
          <w:caps/>
          <w:sz w:val="24"/>
          <w:shd w:val="clear" w:color="auto" w:fill="FFFFFF"/>
          <w:lang w:val="lt-LT"/>
        </w:rPr>
        <w:t>TECHNINĖ SPECIFIKACIJA</w:t>
      </w:r>
    </w:p>
    <w:p w14:paraId="0CE50756" w14:textId="77777777" w:rsidR="00A87896" w:rsidRPr="00A37080" w:rsidRDefault="00A87896" w:rsidP="003E4FD1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tbl>
      <w:tblPr>
        <w:tblW w:w="5000" w:type="pct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7"/>
        <w:gridCol w:w="8221"/>
        <w:gridCol w:w="5352"/>
      </w:tblGrid>
      <w:tr w:rsidR="00A37080" w:rsidRPr="00A37080" w14:paraId="27347766" w14:textId="77777777" w:rsidTr="00A37080">
        <w:trPr>
          <w:cantSplit/>
          <w:trHeight w:val="111"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858E56" w14:textId="77777777" w:rsidR="00A37080" w:rsidRPr="00A37080" w:rsidRDefault="00A37080" w:rsidP="00A37080">
            <w:pPr>
              <w:pStyle w:val="Standard"/>
              <w:widowControl w:val="0"/>
              <w:jc w:val="center"/>
              <w:rPr>
                <w:rFonts w:ascii="Calibri Light" w:eastAsia="Calibri" w:hAnsi="Calibri Light" w:cs="Calibri Light"/>
                <w:b/>
                <w:bCs/>
                <w:sz w:val="24"/>
              </w:rPr>
            </w:pPr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Eil.</w:t>
            </w:r>
          </w:p>
          <w:p w14:paraId="73B24EE2" w14:textId="77777777" w:rsidR="00A37080" w:rsidRPr="00A37080" w:rsidRDefault="00A37080" w:rsidP="00A37080">
            <w:pPr>
              <w:pStyle w:val="Standard"/>
              <w:widowControl w:val="0"/>
              <w:jc w:val="center"/>
              <w:rPr>
                <w:rFonts w:ascii="Calibri Light" w:hAnsi="Calibri Light" w:cs="Calibri Light"/>
                <w:b/>
                <w:sz w:val="24"/>
              </w:rPr>
            </w:pPr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Nr.</w:t>
            </w: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89258C" w14:textId="77777777" w:rsidR="00A37080" w:rsidRPr="00A37080" w:rsidRDefault="00A37080" w:rsidP="00A37080">
            <w:pPr>
              <w:pStyle w:val="Standard"/>
              <w:widowControl w:val="0"/>
              <w:jc w:val="center"/>
              <w:rPr>
                <w:rFonts w:ascii="Calibri Light" w:hAnsi="Calibri Light" w:cs="Calibri Light"/>
                <w:sz w:val="24"/>
              </w:rPr>
            </w:pPr>
            <w:proofErr w:type="spellStart"/>
            <w:r w:rsidRPr="00A37080">
              <w:rPr>
                <w:rFonts w:ascii="Calibri Light" w:hAnsi="Calibri Light" w:cs="Calibri Light"/>
                <w:b/>
                <w:sz w:val="24"/>
              </w:rPr>
              <w:t>Techninio</w:t>
            </w:r>
            <w:proofErr w:type="spellEnd"/>
            <w:r w:rsidRPr="00A37080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b/>
                <w:sz w:val="24"/>
              </w:rPr>
              <w:t>reikalavimo</w:t>
            </w:r>
            <w:proofErr w:type="spellEnd"/>
            <w:r w:rsidRPr="00A37080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b/>
                <w:sz w:val="24"/>
              </w:rPr>
              <w:t>pavadinimas</w:t>
            </w:r>
            <w:proofErr w:type="spellEnd"/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1A721FA3" w14:textId="77777777" w:rsidR="00A37080" w:rsidRPr="00A37080" w:rsidRDefault="00A37080" w:rsidP="00A37080">
            <w:pPr>
              <w:pStyle w:val="Standard"/>
              <w:widowControl w:val="0"/>
              <w:jc w:val="center"/>
              <w:rPr>
                <w:rFonts w:ascii="Calibri Light" w:hAnsi="Calibri Light" w:cs="Calibri Light"/>
                <w:sz w:val="24"/>
              </w:rPr>
            </w:pPr>
            <w:proofErr w:type="spellStart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Techninio</w:t>
            </w:r>
            <w:proofErr w:type="spellEnd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reikalaujamos</w:t>
            </w:r>
            <w:proofErr w:type="spellEnd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reikšmės</w:t>
            </w:r>
            <w:proofErr w:type="spellEnd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eastAsia="Calibri" w:hAnsi="Calibri Light" w:cs="Calibri Light"/>
                <w:b/>
                <w:bCs/>
                <w:sz w:val="24"/>
              </w:rPr>
              <w:t>aprašymas</w:t>
            </w:r>
            <w:proofErr w:type="spellEnd"/>
          </w:p>
        </w:tc>
      </w:tr>
      <w:tr w:rsidR="00A37080" w:rsidRPr="00A37080" w14:paraId="3671D822" w14:textId="77777777" w:rsidTr="00A37080">
        <w:trPr>
          <w:cantSplit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D54CF6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0" w:right="457" w:firstLine="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F64917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A37080">
              <w:rPr>
                <w:rFonts w:ascii="Calibri Light" w:hAnsi="Calibri Light" w:cs="Calibri Light"/>
                <w:szCs w:val="24"/>
              </w:rPr>
              <w:t>Paskirtis</w:t>
            </w:r>
          </w:p>
          <w:p w14:paraId="625EDB62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(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>pasiūlymų pateikimo metu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tiekėjas privalo nurodyti gamintoją, tikslų siūlomos prekės pavadinimą ir modelį ir pateikti gamintojo parengtą produkto informacijos lapą (angl.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Product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information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sheet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))</w:t>
            </w:r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132B52" w14:textId="77777777" w:rsidR="00A37080" w:rsidRPr="00A37080" w:rsidRDefault="00A37080" w:rsidP="00A37080">
            <w:pPr>
              <w:pStyle w:val="Standard"/>
              <w:widowControl w:val="0"/>
              <w:ind w:left="3"/>
              <w:rPr>
                <w:rFonts w:ascii="Calibri Light" w:hAnsi="Calibri Light" w:cs="Calibri Light"/>
                <w:iCs/>
                <w:color w:val="000000"/>
                <w:sz w:val="24"/>
              </w:rPr>
            </w:pP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Skirtas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naudoti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su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r w:rsidRPr="00A37080">
              <w:rPr>
                <w:rFonts w:ascii="Calibri Light" w:hAnsi="Calibri Light" w:cs="Calibri Light"/>
                <w:sz w:val="24"/>
              </w:rPr>
              <w:t>DEFENSE TECHNOLOGY</w:t>
            </w:r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vienkartiniais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garso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ir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šviesos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>sprogdikliais</w:t>
            </w:r>
            <w:proofErr w:type="spellEnd"/>
            <w:r w:rsidRPr="00A37080">
              <w:rPr>
                <w:rFonts w:ascii="Calibri Light" w:hAnsi="Calibri Light" w:cs="Calibri Light"/>
                <w:iCs/>
                <w:color w:val="000000"/>
                <w:sz w:val="24"/>
              </w:rPr>
              <w:t xml:space="preserve"> </w:t>
            </w:r>
            <w:r w:rsidRPr="00A37080">
              <w:rPr>
                <w:rFonts w:ascii="Calibri Light" w:hAnsi="Calibri Light" w:cs="Calibri Light"/>
                <w:i/>
                <w:iCs/>
                <w:sz w:val="24"/>
              </w:rPr>
              <w:t>DISTRACTION DEVICE RELOAD 12-GRAM (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 w:val="24"/>
              </w:rPr>
              <w:t>modelis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 w:val="24"/>
              </w:rPr>
              <w:t xml:space="preserve"> 8901)</w:t>
            </w:r>
          </w:p>
        </w:tc>
      </w:tr>
      <w:tr w:rsidR="00A37080" w:rsidRPr="00A37080" w14:paraId="31F010F1" w14:textId="77777777" w:rsidTr="00A37080">
        <w:trPr>
          <w:cantSplit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7D6731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-34" w:right="457" w:firstLine="34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ECB0A6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A37080">
              <w:rPr>
                <w:rFonts w:ascii="Calibri Light" w:hAnsi="Calibri Light" w:cs="Calibri Light"/>
                <w:szCs w:val="24"/>
              </w:rPr>
              <w:t>Forma</w:t>
            </w:r>
          </w:p>
          <w:p w14:paraId="4C418EB8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A37080">
              <w:rPr>
                <w:rFonts w:ascii="Calibri Light" w:hAnsi="Calibri Light" w:cs="Calibri Light"/>
                <w:bCs/>
                <w:i/>
                <w:szCs w:val="24"/>
                <w:lang w:eastAsia="ar-SA"/>
              </w:rPr>
              <w:t>(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>pasiūlymų pateikimo metu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tiekėjas privalo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 xml:space="preserve"> pateikti korpuso vizualizaciją, jei</w:t>
            </w:r>
            <w:r w:rsidRPr="00A37080">
              <w:rPr>
                <w:rFonts w:ascii="Calibri Light" w:hAnsi="Calibri Light" w:cs="Calibri Light"/>
                <w:i/>
                <w:szCs w:val="24"/>
                <w:lang w:eastAsia="ar-SA"/>
              </w:rPr>
              <w:t xml:space="preserve"> jos nėra 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gamintojo parengtame produkto informacijos lape (angl.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Product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information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sheet</w:t>
            </w:r>
            <w:proofErr w:type="spellEnd"/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))</w:t>
            </w:r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0D0E73" w14:textId="77777777" w:rsidR="00A37080" w:rsidRPr="00A37080" w:rsidRDefault="00A37080" w:rsidP="00A37080">
            <w:pPr>
              <w:pStyle w:val="Standard"/>
              <w:widowControl w:val="0"/>
              <w:ind w:left="3"/>
              <w:rPr>
                <w:rFonts w:ascii="Calibri Light" w:hAnsi="Calibri Light" w:cs="Calibri Light"/>
                <w:color w:val="000000"/>
                <w:sz w:val="24"/>
              </w:rPr>
            </w:pP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Korpuso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centrinė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dalis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cilindro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formos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,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kraštai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viršuje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ir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apačioje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gramStart"/>
            <w:r w:rsidRPr="00A37080">
              <w:rPr>
                <w:rFonts w:ascii="Calibri Light" w:hAnsi="Calibri Light" w:cs="Calibri Light"/>
                <w:sz w:val="24"/>
              </w:rPr>
              <w:t xml:space="preserve">– 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briaunuotos</w:t>
            </w:r>
            <w:proofErr w:type="spellEnd"/>
            <w:proofErr w:type="gramEnd"/>
            <w:r w:rsidRPr="00A37080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A37080">
              <w:rPr>
                <w:rFonts w:ascii="Calibri Light" w:hAnsi="Calibri Light" w:cs="Calibri Light"/>
                <w:sz w:val="24"/>
              </w:rPr>
              <w:t>formos</w:t>
            </w:r>
            <w:proofErr w:type="spellEnd"/>
            <w:r w:rsidRPr="00A37080">
              <w:rPr>
                <w:rFonts w:ascii="Calibri Light" w:hAnsi="Calibri Light" w:cs="Calibri Light"/>
                <w:sz w:val="24"/>
              </w:rPr>
              <w:t>.</w:t>
            </w:r>
          </w:p>
        </w:tc>
      </w:tr>
      <w:tr w:rsidR="00A37080" w:rsidRPr="00A37080" w14:paraId="0DEB5397" w14:textId="77777777" w:rsidTr="00A37080">
        <w:trPr>
          <w:cantSplit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C6CC1C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0" w:right="457" w:firstLine="0"/>
              <w:contextualSpacing w:val="0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9130DB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eastAsia="Calibri" w:hAnsi="Calibri Light" w:cs="Calibri Light"/>
                <w:szCs w:val="24"/>
              </w:rPr>
            </w:pPr>
            <w:r w:rsidRPr="00A37080">
              <w:rPr>
                <w:rFonts w:ascii="Calibri Light" w:eastAsia="Calibri" w:hAnsi="Calibri Light" w:cs="Calibri Light"/>
                <w:szCs w:val="24"/>
              </w:rPr>
              <w:t>Medžiaga</w:t>
            </w:r>
          </w:p>
          <w:p w14:paraId="370BFD81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>(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>pasiūlymų pateikimo metu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tiekėjas privalo nurodyti medžiagą, iš kurios pagamintas korpusas)</w:t>
            </w:r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08FD53" w14:textId="77777777" w:rsidR="00A37080" w:rsidRPr="00A37080" w:rsidRDefault="00A37080" w:rsidP="00A37080">
            <w:pPr>
              <w:pStyle w:val="ListParagraph"/>
              <w:widowControl w:val="0"/>
              <w:spacing w:after="0" w:line="240" w:lineRule="auto"/>
              <w:ind w:left="3"/>
              <w:contextualSpacing w:val="0"/>
              <w:jc w:val="both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A37080">
              <w:rPr>
                <w:rFonts w:ascii="Calibri Light" w:eastAsia="Calibri" w:hAnsi="Calibri Light" w:cs="Calibri Light"/>
                <w:sz w:val="24"/>
                <w:szCs w:val="24"/>
              </w:rPr>
              <w:t>Plienas arba analogiškas savybes turinti medžiaga.</w:t>
            </w:r>
          </w:p>
        </w:tc>
      </w:tr>
      <w:tr w:rsidR="00A37080" w:rsidRPr="00A37080" w14:paraId="25F46275" w14:textId="77777777" w:rsidTr="00A37080">
        <w:trPr>
          <w:cantSplit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F273B1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0" w:right="457" w:firstLine="0"/>
              <w:contextualSpacing w:val="0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4D0ABE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  <w:szCs w:val="24"/>
              </w:rPr>
            </w:pPr>
            <w:r w:rsidRPr="00A37080">
              <w:rPr>
                <w:rFonts w:ascii="Calibri Light" w:hAnsi="Calibri Light" w:cs="Calibri Light"/>
                <w:szCs w:val="24"/>
              </w:rPr>
              <w:t>Kokybės reikalavimai korpusams</w:t>
            </w:r>
          </w:p>
          <w:p w14:paraId="65A1F2C3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eastAsia="Calibri" w:hAnsi="Calibri Light" w:cs="Calibri Light"/>
                <w:szCs w:val="24"/>
              </w:rPr>
            </w:pPr>
            <w:r w:rsidRPr="00A37080">
              <w:rPr>
                <w:rFonts w:ascii="Calibri Light" w:hAnsi="Calibri Light" w:cs="Calibri Light"/>
                <w:i/>
                <w:szCs w:val="24"/>
              </w:rPr>
              <w:t>(</w:t>
            </w:r>
            <w:r w:rsidRPr="00A37080">
              <w:rPr>
                <w:rFonts w:ascii="Calibri Light" w:hAnsi="Calibri Light" w:cs="Calibri Light"/>
                <w:bCs/>
                <w:i/>
                <w:szCs w:val="24"/>
                <w:lang w:eastAsia="ar-SA"/>
              </w:rPr>
              <w:t xml:space="preserve">tinka gamintojo arba tiekėjo patvirtinimas 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>pasiūlymų pateikimo metu)</w:t>
            </w:r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EB1795" w14:textId="77777777" w:rsidR="00A37080" w:rsidRPr="00A37080" w:rsidRDefault="00A37080" w:rsidP="00A37080">
            <w:pPr>
              <w:pStyle w:val="ListParagraph"/>
              <w:widowControl w:val="0"/>
              <w:spacing w:after="0" w:line="240" w:lineRule="auto"/>
              <w:ind w:left="3"/>
              <w:contextualSpacing w:val="0"/>
              <w:jc w:val="both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A37080">
              <w:rPr>
                <w:rFonts w:ascii="Calibri Light" w:eastAsia="SimSun" w:hAnsi="Calibri Light" w:cs="Calibri Light"/>
                <w:kern w:val="3"/>
                <w:sz w:val="24"/>
                <w:szCs w:val="24"/>
                <w:lang w:eastAsia="zh-CN" w:bidi="hi-IN"/>
              </w:rPr>
              <w:t>Korpusai turi būti nauji, nenaudoti, pristatymo metu turės būti pagaminti ne seniau kaip prieš 12 mėn.</w:t>
            </w:r>
          </w:p>
        </w:tc>
      </w:tr>
      <w:tr w:rsidR="00A37080" w:rsidRPr="00A37080" w14:paraId="392C1913" w14:textId="77777777" w:rsidTr="00A37080">
        <w:trPr>
          <w:cantSplit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71E63E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-34" w:right="457" w:firstLine="34"/>
              <w:contextualSpacing w:val="0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9A93CB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eastAsia="Calibri" w:hAnsi="Calibri Light" w:cs="Calibri Light"/>
                <w:szCs w:val="24"/>
              </w:rPr>
            </w:pPr>
            <w:r w:rsidRPr="00A37080">
              <w:rPr>
                <w:rFonts w:ascii="Calibri Light" w:eastAsia="Calibri" w:hAnsi="Calibri Light" w:cs="Calibri Light"/>
                <w:szCs w:val="24"/>
              </w:rPr>
              <w:t>Ilgaamžiškumas</w:t>
            </w:r>
          </w:p>
          <w:p w14:paraId="0424A03A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eastAsia="Calibri" w:hAnsi="Calibri Light" w:cs="Calibri Light"/>
                <w:szCs w:val="24"/>
              </w:rPr>
            </w:pPr>
            <w:r w:rsidRPr="00A37080">
              <w:rPr>
                <w:rFonts w:ascii="Calibri Light" w:eastAsia="Calibri" w:hAnsi="Calibri Light" w:cs="Calibri Light"/>
                <w:szCs w:val="24"/>
              </w:rPr>
              <w:t>(panaudojimo skaičius)</w:t>
            </w:r>
          </w:p>
          <w:p w14:paraId="0C237D82" w14:textId="77777777" w:rsidR="00A37080" w:rsidRPr="00A37080" w:rsidRDefault="00A37080" w:rsidP="00A37080">
            <w:pPr>
              <w:widowControl w:val="0"/>
              <w:spacing w:after="0" w:line="240" w:lineRule="auto"/>
              <w:rPr>
                <w:rFonts w:ascii="Calibri Light" w:hAnsi="Calibri Light" w:cs="Calibri Light"/>
              </w:rPr>
            </w:pPr>
            <w:r w:rsidRPr="00A37080">
              <w:rPr>
                <w:rFonts w:ascii="Calibri Light" w:hAnsi="Calibri Light" w:cs="Calibri Light"/>
                <w:i/>
                <w:szCs w:val="24"/>
                <w:lang w:eastAsia="ar-SA"/>
              </w:rPr>
              <w:t>(</w:t>
            </w:r>
            <w:r w:rsidRPr="00A37080">
              <w:rPr>
                <w:rFonts w:ascii="Calibri Light" w:hAnsi="Calibri Light" w:cs="Calibri Light"/>
                <w:i/>
                <w:szCs w:val="24"/>
              </w:rPr>
              <w:t>pasiūlymų pateikimo metu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tiekėjas privalo nurodyti konkretų skaičių</w:t>
            </w:r>
            <w:r w:rsidRPr="00A37080">
              <w:rPr>
                <w:rFonts w:ascii="Calibri Light" w:hAnsi="Calibri Light" w:cs="Calibri Light"/>
                <w:i/>
                <w:szCs w:val="24"/>
                <w:lang w:eastAsia="ar-SA"/>
              </w:rPr>
              <w:t>)</w:t>
            </w:r>
          </w:p>
        </w:tc>
        <w:tc>
          <w:tcPr>
            <w:tcW w:w="18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928CB0" w14:textId="77777777" w:rsidR="00A37080" w:rsidRPr="00A37080" w:rsidRDefault="00A37080" w:rsidP="00A37080">
            <w:pPr>
              <w:pStyle w:val="ListParagraph"/>
              <w:widowControl w:val="0"/>
              <w:tabs>
                <w:tab w:val="left" w:pos="489"/>
              </w:tabs>
              <w:spacing w:after="0" w:line="240" w:lineRule="auto"/>
              <w:ind w:left="3"/>
              <w:contextualSpacing w:val="0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37080">
              <w:rPr>
                <w:rFonts w:ascii="Calibri Light" w:eastAsia="Calibri" w:hAnsi="Calibri Light" w:cs="Calibri Light"/>
                <w:sz w:val="24"/>
                <w:szCs w:val="24"/>
              </w:rPr>
              <w:t xml:space="preserve">Korpusas turi atlaikyti ne mažiau kaip  25-is </w:t>
            </w:r>
            <w:r w:rsidRPr="00A37080">
              <w:rPr>
                <w:rFonts w:ascii="Calibri Light" w:hAnsi="Calibri Light" w:cs="Calibri Light"/>
                <w:iCs/>
                <w:color w:val="000000"/>
                <w:sz w:val="24"/>
                <w:szCs w:val="24"/>
              </w:rPr>
              <w:t>vienkartinius garso ir šviesos sprogdiklių</w:t>
            </w:r>
            <w:r w:rsidRPr="00A37080">
              <w:rPr>
                <w:rFonts w:ascii="Calibri Light" w:eastAsia="Calibri" w:hAnsi="Calibri Light" w:cs="Calibri Light"/>
                <w:sz w:val="24"/>
                <w:szCs w:val="24"/>
              </w:rPr>
              <w:t xml:space="preserve"> sprogimus.</w:t>
            </w:r>
          </w:p>
        </w:tc>
      </w:tr>
      <w:tr w:rsidR="00A37080" w:rsidRPr="00A37080" w14:paraId="5F462C02" w14:textId="77777777" w:rsidTr="00A37080">
        <w:trPr>
          <w:cantSplit/>
        </w:trPr>
        <w:tc>
          <w:tcPr>
            <w:tcW w:w="33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CABF46" w14:textId="77777777" w:rsidR="00A37080" w:rsidRPr="00A37080" w:rsidRDefault="00A37080" w:rsidP="00A3708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08"/>
              </w:tabs>
              <w:spacing w:after="0" w:line="240" w:lineRule="auto"/>
              <w:ind w:left="0" w:right="457" w:firstLine="0"/>
              <w:contextualSpacing w:val="0"/>
              <w:jc w:val="center"/>
              <w:textAlignment w:val="baseline"/>
              <w:rPr>
                <w:rFonts w:ascii="Calibri Light" w:eastAsia="Calibri" w:hAnsi="Calibri Light" w:cs="Calibri Light"/>
                <w:sz w:val="24"/>
                <w:szCs w:val="24"/>
              </w:rPr>
            </w:pPr>
          </w:p>
        </w:tc>
        <w:tc>
          <w:tcPr>
            <w:tcW w:w="28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18C44F" w14:textId="77777777" w:rsidR="00A37080" w:rsidRPr="00A37080" w:rsidRDefault="00A37080" w:rsidP="00A37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Calibri Light" w:hAnsi="Calibri Light" w:cs="Calibri Light"/>
                <w:sz w:val="24"/>
                <w:szCs w:val="24"/>
              </w:rPr>
            </w:pPr>
            <w:r w:rsidRPr="00A37080">
              <w:rPr>
                <w:rFonts w:ascii="Calibri Light" w:hAnsi="Calibri Light" w:cs="Calibri Light"/>
                <w:sz w:val="24"/>
                <w:szCs w:val="24"/>
              </w:rPr>
              <w:t>Kokybės garantija</w:t>
            </w:r>
          </w:p>
          <w:p w14:paraId="3D2FE97C" w14:textId="77777777" w:rsidR="00A37080" w:rsidRPr="00A37080" w:rsidRDefault="00A37080" w:rsidP="00A3708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Calibri Light" w:hAnsi="Calibri Light" w:cs="Calibri Light"/>
                <w:sz w:val="24"/>
                <w:szCs w:val="24"/>
              </w:rPr>
            </w:pPr>
            <w:r w:rsidRPr="00A3708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ar-SA"/>
              </w:rPr>
              <w:t>(</w:t>
            </w:r>
            <w:r w:rsidRPr="00A37080">
              <w:rPr>
                <w:rFonts w:ascii="Calibri Light" w:hAnsi="Calibri Light" w:cs="Calibri Light"/>
                <w:i/>
                <w:sz w:val="24"/>
                <w:szCs w:val="24"/>
              </w:rPr>
              <w:t>pasiūlymų pateikimo metu</w:t>
            </w:r>
            <w:r w:rsidRPr="00A37080">
              <w:rPr>
                <w:rFonts w:ascii="Calibri Light" w:hAnsi="Calibri Light" w:cs="Calibri Light"/>
                <w:i/>
                <w:iCs/>
                <w:szCs w:val="24"/>
                <w:lang w:eastAsia="ar-SA"/>
              </w:rPr>
              <w:t xml:space="preserve"> t</w:t>
            </w:r>
            <w:r w:rsidRPr="00A37080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ar-SA"/>
              </w:rPr>
              <w:t xml:space="preserve">iekėjas privalo nurodyti </w:t>
            </w:r>
            <w:proofErr w:type="spellStart"/>
            <w:r w:rsidRPr="00A37080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ar-SA"/>
              </w:rPr>
              <w:t>konkreų</w:t>
            </w:r>
            <w:proofErr w:type="spellEnd"/>
            <w:r w:rsidRPr="00A37080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ar-SA"/>
              </w:rPr>
              <w:t xml:space="preserve"> terminą</w:t>
            </w:r>
            <w:r w:rsidRPr="00A3708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83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1D0B44" w14:textId="77777777" w:rsidR="00A37080" w:rsidRPr="00A37080" w:rsidRDefault="00A37080" w:rsidP="00A37080">
            <w:p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A37080">
              <w:rPr>
                <w:rFonts w:ascii="Calibri Light" w:hAnsi="Calibri Light" w:cs="Calibri Light"/>
                <w:color w:val="000000"/>
                <w:szCs w:val="24"/>
              </w:rPr>
              <w:t>Ne mažiau kaip 5 metai nuo pagaminimo datos.</w:t>
            </w:r>
          </w:p>
        </w:tc>
      </w:tr>
    </w:tbl>
    <w:p w14:paraId="3E87E948" w14:textId="77777777" w:rsidR="00A87896" w:rsidRPr="00A37080" w:rsidRDefault="00A87896" w:rsidP="003E4FD1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sectPr w:rsidR="00A87896" w:rsidRPr="00A37080" w:rsidSect="00A37080">
      <w:headerReference w:type="default" r:id="rId8"/>
      <w:pgSz w:w="16838" w:h="11906" w:orient="landscape"/>
      <w:pgMar w:top="1134" w:right="567" w:bottom="1134" w:left="1701" w:header="567" w:footer="0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A1A9C" w14:textId="77777777" w:rsidR="00FE2C36" w:rsidRDefault="00FE2C36">
      <w:pPr>
        <w:spacing w:after="0" w:line="240" w:lineRule="auto"/>
      </w:pPr>
      <w:r>
        <w:separator/>
      </w:r>
    </w:p>
  </w:endnote>
  <w:endnote w:type="continuationSeparator" w:id="0">
    <w:p w14:paraId="4BD66764" w14:textId="77777777" w:rsidR="00FE2C36" w:rsidRDefault="00FE2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A39C" w14:textId="77777777" w:rsidR="00FE2C36" w:rsidRDefault="00FE2C36">
      <w:pPr>
        <w:spacing w:after="0" w:line="240" w:lineRule="auto"/>
      </w:pPr>
      <w:r>
        <w:separator/>
      </w:r>
    </w:p>
  </w:footnote>
  <w:footnote w:type="continuationSeparator" w:id="0">
    <w:p w14:paraId="1D422200" w14:textId="77777777" w:rsidR="00FE2C36" w:rsidRDefault="00FE2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D15C" w14:textId="77777777" w:rsidR="00BF176E" w:rsidRDefault="00BF176E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4548"/>
    <w:multiLevelType w:val="multilevel"/>
    <w:tmpl w:val="5D144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15341B81"/>
    <w:multiLevelType w:val="multilevel"/>
    <w:tmpl w:val="9DDA4A6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"/>
      <w:lvlText w:val="7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7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AA16FB"/>
    <w:multiLevelType w:val="multilevel"/>
    <w:tmpl w:val="99BAEF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27C37DB"/>
    <w:multiLevelType w:val="multilevel"/>
    <w:tmpl w:val="27DA633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4" w15:restartNumberingAfterBreak="0">
    <w:nsid w:val="5B6E650A"/>
    <w:multiLevelType w:val="multilevel"/>
    <w:tmpl w:val="04B01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1652640603">
    <w:abstractNumId w:val="1"/>
  </w:num>
  <w:num w:numId="2" w16cid:durableId="749734108">
    <w:abstractNumId w:val="3"/>
  </w:num>
  <w:num w:numId="3" w16cid:durableId="1190726188">
    <w:abstractNumId w:val="0"/>
  </w:num>
  <w:num w:numId="4" w16cid:durableId="1710106931">
    <w:abstractNumId w:val="0"/>
    <w:lvlOverride w:ilvl="0">
      <w:startOverride w:val="1"/>
    </w:lvlOverride>
    <w:lvlOverride w:ilvl="1">
      <w:startOverride w:val="1"/>
    </w:lvlOverride>
  </w:num>
  <w:num w:numId="5" w16cid:durableId="1876187479">
    <w:abstractNumId w:val="2"/>
  </w:num>
  <w:num w:numId="6" w16cid:durableId="363218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134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6E"/>
    <w:rsid w:val="00004E36"/>
    <w:rsid w:val="000229C7"/>
    <w:rsid w:val="0006624A"/>
    <w:rsid w:val="0007250B"/>
    <w:rsid w:val="000D4945"/>
    <w:rsid w:val="000E7D00"/>
    <w:rsid w:val="000F193D"/>
    <w:rsid w:val="000F31EE"/>
    <w:rsid w:val="00115523"/>
    <w:rsid w:val="001459C8"/>
    <w:rsid w:val="001F19F4"/>
    <w:rsid w:val="0022522B"/>
    <w:rsid w:val="00234D5A"/>
    <w:rsid w:val="003322CA"/>
    <w:rsid w:val="003B3BB2"/>
    <w:rsid w:val="003B7FB6"/>
    <w:rsid w:val="003C3894"/>
    <w:rsid w:val="003E4FD1"/>
    <w:rsid w:val="003F3697"/>
    <w:rsid w:val="004A618F"/>
    <w:rsid w:val="004F0AFB"/>
    <w:rsid w:val="00521F01"/>
    <w:rsid w:val="00555451"/>
    <w:rsid w:val="00612F49"/>
    <w:rsid w:val="00624A0A"/>
    <w:rsid w:val="00643B70"/>
    <w:rsid w:val="006600D6"/>
    <w:rsid w:val="00667C3A"/>
    <w:rsid w:val="00681153"/>
    <w:rsid w:val="006B3287"/>
    <w:rsid w:val="006B3D6C"/>
    <w:rsid w:val="006C0B40"/>
    <w:rsid w:val="00703647"/>
    <w:rsid w:val="00704FC7"/>
    <w:rsid w:val="007167F0"/>
    <w:rsid w:val="007C07F0"/>
    <w:rsid w:val="007D5422"/>
    <w:rsid w:val="0080553C"/>
    <w:rsid w:val="008436E9"/>
    <w:rsid w:val="00993CBF"/>
    <w:rsid w:val="00A37080"/>
    <w:rsid w:val="00A50941"/>
    <w:rsid w:val="00A65FF1"/>
    <w:rsid w:val="00A70DC9"/>
    <w:rsid w:val="00A83227"/>
    <w:rsid w:val="00A87896"/>
    <w:rsid w:val="00AF6A49"/>
    <w:rsid w:val="00BB56F0"/>
    <w:rsid w:val="00BE7389"/>
    <w:rsid w:val="00BF176E"/>
    <w:rsid w:val="00C7380D"/>
    <w:rsid w:val="00D040FF"/>
    <w:rsid w:val="00D62F0B"/>
    <w:rsid w:val="00D63589"/>
    <w:rsid w:val="00D91631"/>
    <w:rsid w:val="00DF3308"/>
    <w:rsid w:val="00EF5422"/>
    <w:rsid w:val="00F34743"/>
    <w:rsid w:val="00F6442F"/>
    <w:rsid w:val="00F75174"/>
    <w:rsid w:val="00FB3912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F8C8"/>
  <w15:docId w15:val="{924867D1-334D-40AC-B74D-AE94E70B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A9F"/>
    <w:pPr>
      <w:spacing w:after="20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6A45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6A45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6A45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17B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C1CB9"/>
  </w:style>
  <w:style w:type="character" w:customStyle="1" w:styleId="FooterChar">
    <w:name w:val="Footer Char"/>
    <w:basedOn w:val="DefaultParagraphFont"/>
    <w:link w:val="Footer"/>
    <w:uiPriority w:val="99"/>
    <w:qFormat/>
    <w:rsid w:val="004C1CB9"/>
  </w:style>
  <w:style w:type="character" w:customStyle="1" w:styleId="st">
    <w:name w:val="st"/>
    <w:basedOn w:val="DefaultParagraphFont"/>
    <w:qFormat/>
    <w:rsid w:val="00632DED"/>
  </w:style>
  <w:style w:type="character" w:customStyle="1" w:styleId="Heading1Char">
    <w:name w:val="Heading 1 Char"/>
    <w:basedOn w:val="DefaultParagraphFont"/>
    <w:link w:val="Heading1"/>
    <w:uiPriority w:val="99"/>
    <w:qFormat/>
    <w:rsid w:val="00E36A4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E36A4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qFormat/>
    <w:rsid w:val="00E36A45"/>
    <w:rPr>
      <w:rFonts w:cs="Times New Roman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36A45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36A45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8B5F1A"/>
    <w:rPr>
      <w:rFonts w:ascii="Courier New" w:eastAsia="Calibri" w:hAnsi="Courier New" w:cs="Times New Roman"/>
      <w:sz w:val="20"/>
      <w:szCs w:val="20"/>
      <w:lang w:val="x-none" w:eastAsia="lt-LT"/>
    </w:rPr>
  </w:style>
  <w:style w:type="character" w:customStyle="1" w:styleId="shorttext">
    <w:name w:val="short_text"/>
    <w:qFormat/>
    <w:rsid w:val="009E238F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36A4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Normal"/>
    <w:uiPriority w:val="99"/>
    <w:semiHidden/>
    <w:unhideWhenUsed/>
    <w:rsid w:val="009E238F"/>
    <w:pPr>
      <w:ind w:left="283" w:hanging="283"/>
      <w:contextualSpacing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21709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Antrats1">
    <w:name w:val="Antraštės1"/>
    <w:uiPriority w:val="99"/>
    <w:qFormat/>
    <w:rsid w:val="00390038"/>
    <w:pPr>
      <w:jc w:val="center"/>
    </w:pPr>
    <w:rPr>
      <w:rFonts w:ascii="Times New Roman" w:eastAsia="Times New Roman" w:hAnsi="Times New Roman" w:cs="Times New Roman"/>
      <w:b/>
      <w:sz w:val="22"/>
    </w:rPr>
  </w:style>
  <w:style w:type="paragraph" w:styleId="BodyTextIndent">
    <w:name w:val="Body Text Indent"/>
    <w:basedOn w:val="Normal"/>
    <w:link w:val="BodyTextIndentChar"/>
    <w:uiPriority w:val="99"/>
    <w:rsid w:val="00E36A45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BlockText">
    <w:name w:val="Block Text"/>
    <w:basedOn w:val="Normal"/>
    <w:uiPriority w:val="99"/>
    <w:qFormat/>
    <w:rsid w:val="00E36A45"/>
    <w:pPr>
      <w:tabs>
        <w:tab w:val="left" w:pos="1080"/>
      </w:tabs>
      <w:spacing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E3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36A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4A33E8"/>
    <w:pPr>
      <w:jc w:val="both"/>
      <w:textAlignment w:val="baseline"/>
    </w:pPr>
    <w:rPr>
      <w:rFonts w:ascii="Times New Roman" w:eastAsia="Times New Roman" w:hAnsi="Times New Roman" w:cs="Tahoma"/>
      <w:kern w:val="2"/>
      <w:sz w:val="21"/>
      <w:szCs w:val="24"/>
      <w:lang w:val="en-US" w:eastAsia="zh-CN" w:bidi="hi-IN"/>
    </w:rPr>
  </w:style>
  <w:style w:type="paragraph" w:styleId="NormalWeb">
    <w:name w:val="Normal (Web)"/>
    <w:basedOn w:val="Normal"/>
    <w:uiPriority w:val="99"/>
    <w:unhideWhenUsed/>
    <w:qFormat/>
    <w:rsid w:val="006E5728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qFormat/>
    <w:rsid w:val="008B5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lt-LT"/>
    </w:rPr>
  </w:style>
  <w:style w:type="paragraph" w:styleId="ListNumber2">
    <w:name w:val="List Number 2"/>
    <w:basedOn w:val="List"/>
    <w:qFormat/>
    <w:rsid w:val="009E238F"/>
    <w:pPr>
      <w:tabs>
        <w:tab w:val="left" w:pos="864"/>
      </w:tabs>
      <w:spacing w:before="60" w:after="0" w:line="240" w:lineRule="auto"/>
      <w:ind w:left="432" w:hanging="432"/>
      <w:jc w:val="center"/>
      <w:textAlignment w:val="baseline"/>
    </w:pPr>
    <w:rPr>
      <w:rFonts w:ascii="Times New Roman" w:eastAsia="Times New Roman" w:hAnsi="Times New Roman" w:cs="Mangal"/>
      <w:b/>
      <w:bCs/>
      <w:kern w:val="2"/>
      <w:sz w:val="24"/>
      <w:szCs w:val="20"/>
      <w:lang w:eastAsia="zh-CN"/>
    </w:rPr>
  </w:style>
  <w:style w:type="table" w:styleId="TableGrid">
    <w:name w:val="Table Grid"/>
    <w:basedOn w:val="TableNormal"/>
    <w:uiPriority w:val="39"/>
    <w:rsid w:val="004C1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4FD1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">
    <w:name w:val="_"/>
    <w:basedOn w:val="DefaultParagraphFont"/>
    <w:qFormat/>
    <w:rsid w:val="00A87896"/>
  </w:style>
  <w:style w:type="character" w:customStyle="1" w:styleId="pg-6ff2">
    <w:name w:val="pg-6ff2"/>
    <w:basedOn w:val="DefaultParagraphFont"/>
    <w:qFormat/>
    <w:rsid w:val="00A87896"/>
  </w:style>
  <w:style w:type="character" w:customStyle="1" w:styleId="pg-7ff1">
    <w:name w:val="pg-7ff1"/>
    <w:basedOn w:val="DefaultParagraphFont"/>
    <w:qFormat/>
    <w:rsid w:val="00A87896"/>
  </w:style>
  <w:style w:type="paragraph" w:customStyle="1" w:styleId="pa">
    <w:name w:val="p_a"/>
    <w:basedOn w:val="Normal"/>
    <w:qFormat/>
    <w:rsid w:val="00A87896"/>
    <w:pPr>
      <w:spacing w:beforeAutospacing="1" w:after="16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TableNormal"/>
    <w:next w:val="TableGrid"/>
    <w:uiPriority w:val="59"/>
    <w:rsid w:val="00A87896"/>
    <w:pPr>
      <w:suppressAutoHyphens w:val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CB79-CA22-4323-95E0-524A2F5B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Ona Mišeikienė</dc:creator>
  <cp:lastModifiedBy>Evaldas Stadalius</cp:lastModifiedBy>
  <cp:revision>9</cp:revision>
  <cp:lastPrinted>2014-02-27T07:16:00Z</cp:lastPrinted>
  <dcterms:created xsi:type="dcterms:W3CDTF">2025-04-07T12:50:00Z</dcterms:created>
  <dcterms:modified xsi:type="dcterms:W3CDTF">2025-08-27T08:32:00Z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